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7704" w14:textId="77777777" w:rsidR="008B1D20" w:rsidRDefault="00E164E1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0E7AB4FA" wp14:editId="147DA6BA">
            <wp:extent cx="5972175" cy="1095375"/>
            <wp:effectExtent l="0" t="0" r="9525" b="9525"/>
            <wp:docPr id="3" name="Grafik 3" descr="W:\IPD\DT\COMMUNICATIONS\Partners\Gore marketing Toolbox\03_banner_partner\03_S500_banner_728x134\S500_banner_728x134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3_S500_banner_728x134\S500_banner_728x134_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002" w14:textId="77777777" w:rsidR="008B1D20" w:rsidRPr="00DB13DF" w:rsidRDefault="00E164E1">
      <w:pPr>
        <w:rPr>
          <w:lang w:val="it-IT"/>
        </w:rPr>
      </w:pPr>
      <w:r w:rsidRPr="00DB13DF">
        <w:rPr>
          <w:lang w:val="it-IT"/>
        </w:rPr>
        <w:t>Caro cliente</w:t>
      </w:r>
      <w:r w:rsidR="008B1D20" w:rsidRPr="00DB13DF">
        <w:rPr>
          <w:lang w:val="it-IT"/>
        </w:rPr>
        <w:t>,</w:t>
      </w:r>
    </w:p>
    <w:p w14:paraId="36D1CAB9" w14:textId="423CD846" w:rsidR="004E6EDD" w:rsidRPr="00DB13DF" w:rsidRDefault="00DB13DF">
      <w:pPr>
        <w:rPr>
          <w:lang w:val="it-IT"/>
        </w:rPr>
      </w:pPr>
      <w:r>
        <w:rPr>
          <w:lang w:val="it-IT"/>
        </w:rPr>
        <w:t xml:space="preserve">Stai cercando una guarnizione a nastro che garantisca una prestazione affidabile e duratura in applicazioni impegnative, e che abbia </w:t>
      </w:r>
      <w:r w:rsidRPr="00DB13DF">
        <w:rPr>
          <w:lang w:val="it-IT"/>
        </w:rPr>
        <w:t>un ottimo rapporto qualità-prezzo?</w:t>
      </w:r>
      <w:r w:rsidR="00E164E1" w:rsidRPr="00DB13DF">
        <w:rPr>
          <w:lang w:val="it-IT"/>
        </w:rPr>
        <w:t xml:space="preserve"> </w:t>
      </w:r>
    </w:p>
    <w:p w14:paraId="295AE790" w14:textId="0A37BA93" w:rsidR="008B1D20" w:rsidRPr="00DB13DF" w:rsidRDefault="007D76BA">
      <w:pPr>
        <w:rPr>
          <w:lang w:val="it-IT"/>
        </w:rPr>
      </w:pPr>
      <w:hyperlink r:id="rId6" w:history="1">
        <w:r w:rsidR="00E164E1" w:rsidRPr="00DB13DF">
          <w:rPr>
            <w:rStyle w:val="Hyperlink"/>
            <w:lang w:val="it-IT"/>
          </w:rPr>
          <w:t>GORE® Guarnizione a nastro Serie 500</w:t>
        </w:r>
      </w:hyperlink>
      <w:r w:rsidR="0031564C" w:rsidRPr="00DB13DF">
        <w:rPr>
          <w:lang w:val="it-IT"/>
        </w:rPr>
        <w:t xml:space="preserve">, </w:t>
      </w:r>
      <w:r w:rsidR="00DB13DF">
        <w:rPr>
          <w:lang w:val="it-IT"/>
        </w:rPr>
        <w:t xml:space="preserve">la guarnizione con la maggiore </w:t>
      </w:r>
      <w:r w:rsidR="00E164E1" w:rsidRPr="00DB13DF">
        <w:rPr>
          <w:lang w:val="it-IT"/>
        </w:rPr>
        <w:t xml:space="preserve">resistenza allo scorrimento plastico </w:t>
      </w:r>
      <w:r w:rsidR="00DB13DF">
        <w:rPr>
          <w:lang w:val="it-IT"/>
        </w:rPr>
        <w:t>del settore, è progettata</w:t>
      </w:r>
      <w:r w:rsidR="00E164E1" w:rsidRPr="00DB13DF">
        <w:rPr>
          <w:lang w:val="it-IT"/>
        </w:rPr>
        <w:t xml:space="preserve"> per massimizzare l'affidabilità operativa di applicazioni con flange in acciaio di grandi dimensioni, in particolare quelle sottoposte a ciclo termico.</w:t>
      </w:r>
      <w:r w:rsidR="0031564C" w:rsidRPr="00DB13DF">
        <w:rPr>
          <w:lang w:val="it-IT"/>
        </w:rPr>
        <w:t xml:space="preserve"> </w:t>
      </w:r>
    </w:p>
    <w:p w14:paraId="1F723650" w14:textId="77777777" w:rsidR="008B1D20" w:rsidRPr="00DB13DF" w:rsidRDefault="00E164E1" w:rsidP="00E164E1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DB13DF">
        <w:rPr>
          <w:lang w:val="it-IT"/>
        </w:rPr>
        <w:t>Applicazioni tipiche</w:t>
      </w:r>
      <w:r w:rsidR="008B1D20" w:rsidRPr="00DB13DF">
        <w:rPr>
          <w:lang w:val="it-IT"/>
        </w:rPr>
        <w:t xml:space="preserve">: </w:t>
      </w:r>
      <w:r w:rsidRPr="00DB13DF">
        <w:rPr>
          <w:lang w:val="it-IT"/>
        </w:rPr>
        <w:t>flange e passi d'uomo per contenitori e serbatoi di processo, tubazioni di grande diametro, scambiatori di calore, deflettori d’aria</w:t>
      </w:r>
      <w:r w:rsidR="008B1D20" w:rsidRPr="00DB13DF">
        <w:rPr>
          <w:lang w:val="it-IT"/>
        </w:rPr>
        <w:t xml:space="preserve"> </w:t>
      </w:r>
    </w:p>
    <w:p w14:paraId="7B9A5AF9" w14:textId="16FD477C" w:rsidR="00E164E1" w:rsidRPr="00DB13DF" w:rsidRDefault="00E164E1" w:rsidP="00E164E1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DB13DF">
        <w:rPr>
          <w:lang w:val="it-IT"/>
        </w:rPr>
        <w:t xml:space="preserve">Realizzata al 100% con </w:t>
      </w:r>
      <w:proofErr w:type="spellStart"/>
      <w:r w:rsidRPr="00DB13DF">
        <w:rPr>
          <w:lang w:val="it-IT"/>
        </w:rPr>
        <w:t>ePTFE</w:t>
      </w:r>
      <w:proofErr w:type="spellEnd"/>
      <w:r w:rsidRPr="00DB13DF">
        <w:rPr>
          <w:lang w:val="it-IT"/>
        </w:rPr>
        <w:t xml:space="preserve"> chimicamente inerte, GORE Guarnizione a nastro Serie 500 resiste ai processi chimici più aggressivi, anche nel lungo period</w:t>
      </w:r>
      <w:r w:rsidR="00DB13DF">
        <w:rPr>
          <w:lang w:val="it-IT"/>
        </w:rPr>
        <w:t>o</w:t>
      </w:r>
    </w:p>
    <w:p w14:paraId="6BA10056" w14:textId="0669EB32" w:rsidR="002145F3" w:rsidRPr="007160AE" w:rsidRDefault="00E164E1" w:rsidP="00E164E1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DB13DF">
        <w:rPr>
          <w:lang w:val="it-IT"/>
        </w:rPr>
        <w:t>Forma e funzionalità ottimali</w:t>
      </w:r>
      <w:r w:rsidR="002145F3" w:rsidRPr="00DB13DF">
        <w:rPr>
          <w:lang w:val="it-IT"/>
        </w:rPr>
        <w:t xml:space="preserve">: </w:t>
      </w:r>
      <w:r w:rsidRPr="00DB13DF">
        <w:rPr>
          <w:lang w:val="it-IT"/>
        </w:rPr>
        <w:t xml:space="preserve">estremamente conformabile </w:t>
      </w:r>
      <w:r w:rsidR="00DB13DF">
        <w:rPr>
          <w:lang w:val="it-IT"/>
        </w:rPr>
        <w:t>e</w:t>
      </w:r>
      <w:r w:rsidRPr="00DB13DF">
        <w:rPr>
          <w:lang w:val="it-IT"/>
        </w:rPr>
        <w:t xml:space="preserve"> quindi in grado di compensare eventuali irregolarità, anche rilevanti, della flangia. </w:t>
      </w:r>
      <w:r w:rsidRPr="007160AE">
        <w:rPr>
          <w:lang w:val="it-IT"/>
        </w:rPr>
        <w:t>La tenuta che ne risulta è estremamente affidabile e duratura</w:t>
      </w:r>
      <w:r w:rsidR="00DB13DF" w:rsidRPr="007160AE">
        <w:rPr>
          <w:lang w:val="it-IT"/>
        </w:rPr>
        <w:t>, la sicurezza generale del sistema è potenziata</w:t>
      </w:r>
    </w:p>
    <w:p w14:paraId="08753C83" w14:textId="53B93099" w:rsidR="009C37B1" w:rsidRPr="007D76BA" w:rsidRDefault="00E164E1" w:rsidP="007D76BA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DB13DF">
        <w:rPr>
          <w:lang w:val="it-IT"/>
        </w:rPr>
        <w:t>Fa risparmiare tempo e denaro e previene i problemi</w:t>
      </w:r>
      <w:r w:rsidR="00111205" w:rsidRPr="00DB13DF">
        <w:rPr>
          <w:lang w:val="it-IT"/>
        </w:rPr>
        <w:t xml:space="preserve">: </w:t>
      </w:r>
      <w:r w:rsidR="00DB13DF">
        <w:rPr>
          <w:lang w:val="it-IT"/>
        </w:rPr>
        <w:t>e</w:t>
      </w:r>
      <w:r w:rsidR="002F37CD" w:rsidRPr="00DB13DF">
        <w:rPr>
          <w:lang w:val="it-IT"/>
        </w:rPr>
        <w:t xml:space="preserve">limina i tempi morti, i costi e le difficoltà correlati a </w:t>
      </w:r>
      <w:proofErr w:type="spellStart"/>
      <w:r w:rsidR="002F37CD" w:rsidRPr="00DB13DF">
        <w:rPr>
          <w:lang w:val="it-IT"/>
        </w:rPr>
        <w:t>engineering</w:t>
      </w:r>
      <w:proofErr w:type="spellEnd"/>
      <w:r w:rsidR="002F37CD" w:rsidRPr="00DB13DF">
        <w:rPr>
          <w:lang w:val="it-IT"/>
        </w:rPr>
        <w:t xml:space="preserve">, specifica, approvvigionamento, spedizione, stoccaggio e installazione delle guarnizioni tradizionali </w:t>
      </w:r>
      <w:r w:rsidR="00A233C4">
        <w:rPr>
          <w:lang w:val="it-IT"/>
        </w:rPr>
        <w:t xml:space="preserve">tranciate </w:t>
      </w:r>
      <w:r w:rsidR="002F37CD" w:rsidRPr="00DB13DF">
        <w:rPr>
          <w:lang w:val="it-IT"/>
        </w:rPr>
        <w:t>monopezzo.</w:t>
      </w:r>
      <w:r w:rsidR="0031564C" w:rsidRPr="00DB13DF">
        <w:rPr>
          <w:lang w:val="it-IT"/>
        </w:rPr>
        <w:t xml:space="preserve"> </w:t>
      </w:r>
    </w:p>
    <w:p w14:paraId="24C69608" w14:textId="2AC83DC7" w:rsidR="00951770" w:rsidRPr="009C37B1" w:rsidRDefault="009C37B1" w:rsidP="007160AE">
      <w:pPr>
        <w:shd w:val="clear" w:color="auto" w:fill="FFFFFF" w:themeFill="background1"/>
        <w:spacing w:after="0" w:line="240" w:lineRule="auto"/>
        <w:ind w:left="360"/>
        <w:rPr>
          <w:lang w:val="it-IT"/>
        </w:rPr>
      </w:pPr>
      <w:r w:rsidRPr="009C37B1">
        <w:rPr>
          <w:lang w:val="it-IT"/>
        </w:rPr>
        <w:t>Per saperne di più su questo prodotto, visita il sito Gore:</w:t>
      </w:r>
    </w:p>
    <w:p w14:paraId="71767A7C" w14:textId="77777777" w:rsidR="002F37CD" w:rsidRPr="002F37CD" w:rsidRDefault="007D76BA" w:rsidP="00AC683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hyperlink r:id="rId7" w:history="1">
        <w:proofErr w:type="spellStart"/>
        <w:r w:rsidR="002F37CD" w:rsidRPr="002F37CD">
          <w:rPr>
            <w:rStyle w:val="Hyperlink"/>
          </w:rPr>
          <w:t>Panoramica</w:t>
        </w:r>
        <w:proofErr w:type="spellEnd"/>
        <w:r w:rsidR="002F37CD" w:rsidRPr="002F37CD">
          <w:rPr>
            <w:rStyle w:val="Hyperlink"/>
          </w:rPr>
          <w:t xml:space="preserve"> d</w:t>
        </w:r>
        <w:r w:rsidR="002F37CD" w:rsidRPr="002F37CD">
          <w:rPr>
            <w:rStyle w:val="Hyperlink"/>
          </w:rPr>
          <w:t>e</w:t>
        </w:r>
        <w:r w:rsidR="002F37CD" w:rsidRPr="002F37CD">
          <w:rPr>
            <w:rStyle w:val="Hyperlink"/>
          </w:rPr>
          <w:t xml:space="preserve">l </w:t>
        </w:r>
        <w:proofErr w:type="spellStart"/>
        <w:r w:rsidR="002F37CD" w:rsidRPr="002F37CD">
          <w:rPr>
            <w:rStyle w:val="Hyperlink"/>
          </w:rPr>
          <w:t>Prodotto</w:t>
        </w:r>
        <w:proofErr w:type="spellEnd"/>
      </w:hyperlink>
    </w:p>
    <w:p w14:paraId="3627BDA4" w14:textId="335BE144" w:rsidR="00F910D1" w:rsidRDefault="007D76BA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2F37CD" w:rsidRPr="00DF627F">
          <w:rPr>
            <w:rStyle w:val="Hyperlink"/>
          </w:rPr>
          <w:t>S</w:t>
        </w:r>
        <w:r w:rsidR="00DF627F" w:rsidRPr="00DF627F">
          <w:rPr>
            <w:rStyle w:val="Hyperlink"/>
          </w:rPr>
          <w:t>c</w:t>
        </w:r>
        <w:r w:rsidR="002F37CD" w:rsidRPr="00DF627F">
          <w:rPr>
            <w:rStyle w:val="Hyperlink"/>
          </w:rPr>
          <w:t>hed</w:t>
        </w:r>
        <w:r w:rsidR="002F37CD" w:rsidRPr="00DF627F">
          <w:rPr>
            <w:rStyle w:val="Hyperlink"/>
          </w:rPr>
          <w:t>e</w:t>
        </w:r>
        <w:proofErr w:type="spellEnd"/>
        <w:r w:rsidR="002F37CD" w:rsidRPr="00DF627F">
          <w:rPr>
            <w:rStyle w:val="Hyperlink"/>
          </w:rPr>
          <w:t xml:space="preserve"> </w:t>
        </w:r>
        <w:proofErr w:type="spellStart"/>
        <w:r w:rsidR="002F37CD" w:rsidRPr="00DF627F">
          <w:rPr>
            <w:rStyle w:val="Hyperlink"/>
          </w:rPr>
          <w:t>tecniche</w:t>
        </w:r>
        <w:proofErr w:type="spellEnd"/>
      </w:hyperlink>
      <w:r w:rsidR="00DF627F">
        <w:t xml:space="preserve"> (English)</w:t>
      </w:r>
      <w:hyperlink r:id="rId9" w:history="1"/>
    </w:p>
    <w:p w14:paraId="2DA30D34" w14:textId="41990CBF" w:rsidR="00951770" w:rsidRPr="002F37CD" w:rsidRDefault="002F37CD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"https://www.youtube.com/playlist?list=PLgxJvBpoEopvTYWP2TthgzTMYHUttEKNy" </w:instrText>
      </w:r>
      <w:r>
        <w:fldChar w:fldCharType="separate"/>
      </w:r>
      <w:r w:rsidR="00A233C4">
        <w:rPr>
          <w:rStyle w:val="Hyperlink"/>
        </w:rPr>
        <w:t>Vid</w:t>
      </w:r>
      <w:r w:rsidR="00A233C4">
        <w:rPr>
          <w:rStyle w:val="Hyperlink"/>
        </w:rPr>
        <w:t>e</w:t>
      </w:r>
      <w:r w:rsidR="00A233C4">
        <w:rPr>
          <w:rStyle w:val="Hyperlink"/>
        </w:rPr>
        <w:t>o</w:t>
      </w:r>
    </w:p>
    <w:p w14:paraId="633E4873" w14:textId="1F33A01B" w:rsidR="00951770" w:rsidRPr="00DF627F" w:rsidRDefault="002F37CD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 w:rsidR="00DF627F">
        <w:fldChar w:fldCharType="begin"/>
      </w:r>
      <w:r w:rsidR="00DF627F">
        <w:instrText xml:space="preserve"> HYPERLINK "https://www.gore.it/resources/installazione-gore-guarnizione-a-nastro-serie-500" </w:instrText>
      </w:r>
      <w:r w:rsidR="00DF627F">
        <w:fldChar w:fldCharType="separate"/>
      </w:r>
      <w:proofErr w:type="spellStart"/>
      <w:r w:rsidRPr="00DF627F">
        <w:rPr>
          <w:rStyle w:val="Hyperlink"/>
        </w:rPr>
        <w:t>Guida</w:t>
      </w:r>
      <w:proofErr w:type="spellEnd"/>
      <w:r w:rsidRPr="00DF627F">
        <w:rPr>
          <w:rStyle w:val="Hyperlink"/>
        </w:rPr>
        <w:t xml:space="preserve"> </w:t>
      </w:r>
      <w:proofErr w:type="spellStart"/>
      <w:r w:rsidRPr="00DF627F">
        <w:rPr>
          <w:rStyle w:val="Hyperlink"/>
        </w:rPr>
        <w:t>a</w:t>
      </w:r>
      <w:bookmarkStart w:id="0" w:name="_GoBack"/>
      <w:bookmarkEnd w:id="0"/>
      <w:r w:rsidRPr="00DF627F">
        <w:rPr>
          <w:rStyle w:val="Hyperlink"/>
        </w:rPr>
        <w:t>l</w:t>
      </w:r>
      <w:r w:rsidRPr="00DF627F">
        <w:rPr>
          <w:rStyle w:val="Hyperlink"/>
        </w:rPr>
        <w:t>l</w:t>
      </w:r>
      <w:r w:rsidRPr="00DF627F">
        <w:rPr>
          <w:rStyle w:val="Hyperlink"/>
        </w:rPr>
        <w:t>’Insta</w:t>
      </w:r>
      <w:r w:rsidRPr="00DF627F">
        <w:rPr>
          <w:rStyle w:val="Hyperlink"/>
        </w:rPr>
        <w:t>l</w:t>
      </w:r>
      <w:r w:rsidRPr="00DF627F">
        <w:rPr>
          <w:rStyle w:val="Hyperlink"/>
        </w:rPr>
        <w:t>lazione</w:t>
      </w:r>
      <w:proofErr w:type="spellEnd"/>
    </w:p>
    <w:p w14:paraId="676E4555" w14:textId="5A9ED9A0" w:rsidR="004E6EDD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10" w:history="1">
        <w:proofErr w:type="spellStart"/>
        <w:r w:rsidR="002F37CD" w:rsidRPr="00DF627F">
          <w:rPr>
            <w:rStyle w:val="Hyperlink"/>
          </w:rPr>
          <w:t>Cert</w:t>
        </w:r>
        <w:r w:rsidR="002F37CD" w:rsidRPr="00DF627F">
          <w:rPr>
            <w:rStyle w:val="Hyperlink"/>
          </w:rPr>
          <w:t>i</w:t>
        </w:r>
        <w:r w:rsidR="002F37CD" w:rsidRPr="00DF627F">
          <w:rPr>
            <w:rStyle w:val="Hyperlink"/>
          </w:rPr>
          <w:t>ficazioni</w:t>
        </w:r>
        <w:proofErr w:type="spellEnd"/>
      </w:hyperlink>
      <w:r>
        <w:t xml:space="preserve"> (English)</w:t>
      </w:r>
      <w:hyperlink r:id="rId11" w:history="1"/>
    </w:p>
    <w:p w14:paraId="0C66BAC1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4EB1008C" w14:textId="36BA4A46" w:rsidR="00A233C4" w:rsidRPr="007D76BA" w:rsidRDefault="00A233C4" w:rsidP="00A233C4">
      <w:pPr>
        <w:shd w:val="clear" w:color="auto" w:fill="FFFFFF" w:themeFill="background1"/>
        <w:spacing w:after="0" w:line="240" w:lineRule="auto"/>
        <w:rPr>
          <w:lang w:val="it-IT"/>
        </w:rPr>
      </w:pPr>
      <w:r w:rsidRPr="003F19F6">
        <w:rPr>
          <w:lang w:val="it-IT"/>
        </w:rPr>
        <w:t xml:space="preserve">Se hai un’applicazione nella quale vorresti provare questa guarnizione </w:t>
      </w:r>
      <w:proofErr w:type="spellStart"/>
      <w:r w:rsidRPr="003F19F6">
        <w:rPr>
          <w:lang w:val="it-IT"/>
        </w:rPr>
        <w:t>form</w:t>
      </w:r>
      <w:proofErr w:type="spellEnd"/>
      <w:r w:rsidRPr="003F19F6">
        <w:rPr>
          <w:lang w:val="it-IT"/>
        </w:rPr>
        <w:t>-in-</w:t>
      </w:r>
      <w:proofErr w:type="spellStart"/>
      <w:r w:rsidRPr="003F19F6">
        <w:rPr>
          <w:lang w:val="it-IT"/>
        </w:rPr>
        <w:t>pl</w:t>
      </w:r>
      <w:r w:rsidR="003B32D7">
        <w:rPr>
          <w:lang w:val="it-IT"/>
        </w:rPr>
        <w:t>ace</w:t>
      </w:r>
      <w:proofErr w:type="spellEnd"/>
      <w:r w:rsidR="003B32D7">
        <w:rPr>
          <w:lang w:val="it-IT"/>
        </w:rPr>
        <w:t xml:space="preserve">, non esitare a contattare </w:t>
      </w:r>
      <w:r w:rsidR="003B32D7">
        <w:rPr>
          <w:color w:val="FF0000"/>
          <w:lang w:val="it-IT"/>
        </w:rPr>
        <w:t>(</w:t>
      </w:r>
      <w:proofErr w:type="spellStart"/>
      <w:r w:rsidR="003B32D7">
        <w:rPr>
          <w:color w:val="FF0000"/>
          <w:lang w:val="it-IT"/>
        </w:rPr>
        <w:t>contact</w:t>
      </w:r>
      <w:proofErr w:type="spellEnd"/>
      <w:r w:rsidR="003B32D7">
        <w:rPr>
          <w:color w:val="FF0000"/>
          <w:lang w:val="it-IT"/>
        </w:rPr>
        <w:t xml:space="preserve"> </w:t>
      </w:r>
      <w:proofErr w:type="spellStart"/>
      <w:r w:rsidR="003B32D7">
        <w:rPr>
          <w:color w:val="FF0000"/>
          <w:lang w:val="it-IT"/>
        </w:rPr>
        <w:t>name</w:t>
      </w:r>
      <w:proofErr w:type="spellEnd"/>
      <w:r w:rsidR="003B32D7">
        <w:rPr>
          <w:color w:val="FF0000"/>
          <w:lang w:val="it-IT"/>
        </w:rPr>
        <w:t>)</w:t>
      </w:r>
      <w:r w:rsidR="003B32D7" w:rsidRPr="003B32D7">
        <w:rPr>
          <w:lang w:val="it-IT"/>
        </w:rPr>
        <w:t xml:space="preserve"> al</w:t>
      </w:r>
      <w:r w:rsidRPr="003B32D7">
        <w:rPr>
          <w:lang w:val="it-IT"/>
        </w:rPr>
        <w:t xml:space="preserve"> </w:t>
      </w:r>
      <w:r w:rsidRPr="003F19F6">
        <w:rPr>
          <w:color w:val="FF0000"/>
          <w:lang w:val="it-IT"/>
        </w:rPr>
        <w:t>(</w:t>
      </w:r>
      <w:proofErr w:type="spellStart"/>
      <w:r w:rsidRPr="003F19F6">
        <w:rPr>
          <w:color w:val="FF0000"/>
          <w:lang w:val="it-IT"/>
        </w:rPr>
        <w:t>contact</w:t>
      </w:r>
      <w:proofErr w:type="spellEnd"/>
      <w:r w:rsidRPr="003F19F6">
        <w:rPr>
          <w:color w:val="FF0000"/>
          <w:lang w:val="it-IT"/>
        </w:rPr>
        <w:t xml:space="preserve"> </w:t>
      </w:r>
      <w:proofErr w:type="spellStart"/>
      <w:r w:rsidRPr="003F19F6">
        <w:rPr>
          <w:color w:val="FF0000"/>
          <w:lang w:val="it-IT"/>
        </w:rPr>
        <w:t>phone</w:t>
      </w:r>
      <w:proofErr w:type="spellEnd"/>
      <w:r w:rsidRPr="003F19F6">
        <w:rPr>
          <w:color w:val="FF0000"/>
          <w:lang w:val="it-IT"/>
        </w:rPr>
        <w:t xml:space="preserve"> </w:t>
      </w:r>
      <w:proofErr w:type="spellStart"/>
      <w:r w:rsidRPr="003F19F6">
        <w:rPr>
          <w:color w:val="FF0000"/>
          <w:lang w:val="it-IT"/>
        </w:rPr>
        <w:t>number</w:t>
      </w:r>
      <w:proofErr w:type="spellEnd"/>
      <w:r w:rsidRPr="003F19F6">
        <w:rPr>
          <w:color w:val="FF0000"/>
          <w:lang w:val="it-IT"/>
        </w:rPr>
        <w:t>)</w:t>
      </w:r>
      <w:r w:rsidRPr="003F19F6">
        <w:rPr>
          <w:lang w:val="it-IT"/>
        </w:rPr>
        <w:t xml:space="preserve"> o </w:t>
      </w:r>
      <w:r w:rsidR="007D76BA">
        <w:rPr>
          <w:color w:val="FF0000"/>
          <w:lang w:val="it-IT"/>
        </w:rPr>
        <w:t>(</w:t>
      </w:r>
      <w:proofErr w:type="spellStart"/>
      <w:r w:rsidR="007D76BA">
        <w:rPr>
          <w:color w:val="FF0000"/>
          <w:lang w:val="it-IT"/>
        </w:rPr>
        <w:t>contact</w:t>
      </w:r>
      <w:proofErr w:type="spellEnd"/>
      <w:r w:rsidR="007D76BA">
        <w:rPr>
          <w:color w:val="FF0000"/>
          <w:lang w:val="it-IT"/>
        </w:rPr>
        <w:t xml:space="preserve"> email)</w:t>
      </w:r>
      <w:r w:rsidR="007D76BA">
        <w:rPr>
          <w:lang w:val="it-IT"/>
        </w:rPr>
        <w:t>.</w:t>
      </w:r>
    </w:p>
    <w:p w14:paraId="00662493" w14:textId="77777777" w:rsidR="00951770" w:rsidRPr="007160AE" w:rsidRDefault="00951770" w:rsidP="007160AE">
      <w:pPr>
        <w:shd w:val="clear" w:color="auto" w:fill="FFFFFF" w:themeFill="background1"/>
        <w:spacing w:after="0" w:line="240" w:lineRule="auto"/>
        <w:rPr>
          <w:lang w:val="it-IT"/>
        </w:rPr>
      </w:pPr>
    </w:p>
    <w:p w14:paraId="6995D5B2" w14:textId="0B81147C" w:rsidR="004B3EF3" w:rsidRPr="00DB13DF" w:rsidRDefault="00DF627F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it-IT"/>
        </w:rPr>
      </w:pPr>
      <w:r w:rsidRPr="00DB13DF">
        <w:rPr>
          <w:rFonts w:asciiTheme="minorHAnsi" w:hAnsiTheme="minorHAnsi"/>
          <w:sz w:val="22"/>
          <w:szCs w:val="22"/>
          <w:lang w:val="it-IT"/>
        </w:rPr>
        <w:t>Cordiali saluti</w:t>
      </w:r>
      <w:r w:rsidR="004B3EF3" w:rsidRPr="00DB13DF">
        <w:rPr>
          <w:rFonts w:asciiTheme="minorHAnsi" w:eastAsiaTheme="minorHAnsi" w:hAnsiTheme="minorHAnsi"/>
          <w:sz w:val="22"/>
          <w:szCs w:val="22"/>
          <w:lang w:val="it-IT"/>
        </w:rPr>
        <w:t>,</w:t>
      </w:r>
    </w:p>
    <w:p w14:paraId="3433F3A5" w14:textId="77777777" w:rsidR="004B3EF3" w:rsidRPr="00DB13DF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it-IT"/>
        </w:rPr>
      </w:pPr>
      <w:r w:rsidRPr="00DB13DF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 xml:space="preserve">(Distributor </w:t>
      </w:r>
      <w:proofErr w:type="spellStart"/>
      <w:r w:rsidRPr="00DB13DF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Name</w:t>
      </w:r>
      <w:proofErr w:type="spellEnd"/>
      <w:r w:rsidRPr="00DB13DF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)</w:t>
      </w:r>
    </w:p>
    <w:p w14:paraId="4816CAF8" w14:textId="77777777" w:rsidR="004B3EF3" w:rsidRPr="00DB13DF" w:rsidRDefault="004B3EF3" w:rsidP="004B3EF3">
      <w:pPr>
        <w:rPr>
          <w:color w:val="FF0000"/>
          <w:lang w:val="it-IT"/>
        </w:rPr>
      </w:pPr>
      <w:r w:rsidRPr="00DB13DF">
        <w:rPr>
          <w:color w:val="FF0000"/>
          <w:lang w:val="it-IT"/>
        </w:rPr>
        <w:t>(</w:t>
      </w:r>
      <w:proofErr w:type="spellStart"/>
      <w:r w:rsidRPr="00DB13DF">
        <w:rPr>
          <w:color w:val="FF0000"/>
          <w:lang w:val="it-IT"/>
        </w:rPr>
        <w:t>Signature</w:t>
      </w:r>
      <w:proofErr w:type="spellEnd"/>
      <w:r w:rsidRPr="00DB13DF">
        <w:rPr>
          <w:color w:val="FF0000"/>
          <w:lang w:val="it-IT"/>
        </w:rPr>
        <w:t xml:space="preserve"> Distributor)</w:t>
      </w:r>
    </w:p>
    <w:p w14:paraId="2D75779E" w14:textId="3BE9526B" w:rsidR="00267E17" w:rsidRPr="006A3D29" w:rsidRDefault="00AC15CA" w:rsidP="00F910D1">
      <w:r>
        <w:rPr>
          <w:noProof/>
        </w:rPr>
        <w:drawing>
          <wp:inline distT="0" distB="0" distL="0" distR="0" wp14:anchorId="7E7306E9" wp14:editId="3534A113">
            <wp:extent cx="1866900" cy="1041991"/>
            <wp:effectExtent l="0" t="0" r="0" b="6350"/>
            <wp:docPr id="1" name="Grafik 1" descr="W:\IPD\DT\COMMUNICATIONS\Logos\Logos Authorized Distributors\JPG\Gore-distributor-logo_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I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67" cy="106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9866FFA2"/>
    <w:lvl w:ilvl="0" w:tplc="B64C2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A1102"/>
    <w:rsid w:val="002E1EB1"/>
    <w:rsid w:val="002F37CD"/>
    <w:rsid w:val="0031564C"/>
    <w:rsid w:val="003B32D7"/>
    <w:rsid w:val="004B3EF3"/>
    <w:rsid w:val="004E6EDD"/>
    <w:rsid w:val="006A3D29"/>
    <w:rsid w:val="007160AE"/>
    <w:rsid w:val="0072778F"/>
    <w:rsid w:val="007D76BA"/>
    <w:rsid w:val="008B1D20"/>
    <w:rsid w:val="008D497A"/>
    <w:rsid w:val="00951770"/>
    <w:rsid w:val="009C37B1"/>
    <w:rsid w:val="00A233C4"/>
    <w:rsid w:val="00AA05AE"/>
    <w:rsid w:val="00AC15CA"/>
    <w:rsid w:val="00B67D78"/>
    <w:rsid w:val="00D616DC"/>
    <w:rsid w:val="00DA58F8"/>
    <w:rsid w:val="00DB13DF"/>
    <w:rsid w:val="00DE76C5"/>
    <w:rsid w:val="00DF627F"/>
    <w:rsid w:val="00E164E1"/>
    <w:rsid w:val="00EB31E0"/>
    <w:rsid w:val="00F56173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88B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%7F-gasket-tape-series-5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e.it/prodotti/gore-guarnizione-a-nastro-serie-50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it/prodotti/gore-guarnizione-a-nastro-serie-500" TargetMode="External"/><Relationship Id="rId11" Type="http://schemas.openxmlformats.org/officeDocument/2006/relationships/hyperlink" Target="https://www.gore.de/resources/search?f%5B%5D=product%3A226&amp;f%5B%5D=language%3Aen&amp;f%5B%5D=content_type%3A3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re.it/libreria-risorse/cerca?f%5B%5D=product%3A226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?from=%5B%22product%3A226%22%2C%22content_type%3A6%22%2C%22language%3Aen%22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8</cp:revision>
  <cp:lastPrinted>2017-05-30T09:15:00Z</cp:lastPrinted>
  <dcterms:created xsi:type="dcterms:W3CDTF">2017-06-07T12:26:00Z</dcterms:created>
  <dcterms:modified xsi:type="dcterms:W3CDTF">2017-06-26T14:33:00Z</dcterms:modified>
</cp:coreProperties>
</file>